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801" w:rsidRPr="00A62C96" w:rsidRDefault="00227801" w:rsidP="00227801">
      <w:pPr>
        <w:rPr>
          <w:u w:val="single"/>
        </w:rPr>
      </w:pPr>
      <w:r w:rsidRPr="00A62C96">
        <w:rPr>
          <w:u w:val="single"/>
        </w:rPr>
        <w:t>3. Wegbeschreibung Öffentliche Toilette zurück zum Ende der Performance</w:t>
      </w:r>
    </w:p>
    <w:p w:rsidR="00227801" w:rsidRDefault="00227801" w:rsidP="00227801"/>
    <w:p w:rsidR="00227801" w:rsidRDefault="00227801" w:rsidP="00227801">
      <w:pPr>
        <w:jc w:val="both"/>
      </w:pPr>
      <w:r>
        <w:t xml:space="preserve">Das Toilettenhäuschen im Rücken, beginnt vor dir nach etwa 1,5 Metern der Radweg. Diesen musst du überqueren, bis du auf eine Rasenkante triffst. Du drehst dich nach rechts und folgst der Rasenkante, die an deiner linken Seite liegt. </w:t>
      </w:r>
    </w:p>
    <w:p w:rsidR="00227801" w:rsidRDefault="00227801" w:rsidP="00227801">
      <w:pPr>
        <w:jc w:val="both"/>
      </w:pPr>
    </w:p>
    <w:p w:rsidR="00227801" w:rsidRDefault="00227801" w:rsidP="00227801">
      <w:pPr>
        <w:jc w:val="both"/>
      </w:pPr>
      <w:r>
        <w:t xml:space="preserve">Sie führt dich nach links weg wieder zurück auf den Gehweg. Achtung, nach ungefähr 25 Metern endet die Rasenkante und die abschüssige Bootsrampe befindet sich auf deiner linken Seite. Die Bootsrampe im Rücken, wechselst du die </w:t>
      </w:r>
      <w:proofErr w:type="spellStart"/>
      <w:r>
        <w:t>Wegseite</w:t>
      </w:r>
      <w:proofErr w:type="spellEnd"/>
      <w:r>
        <w:t xml:space="preserve">. Die Rasenkante befindet sich jetzt rechts von dir. Nach einigen Metern stößt du auf einen Mülleimer, anschließend auf eine Bank. Du folgst dem Weg leicht bergauf, in regelmäßigen Abständen von 15 Metern folgen eine zweite und dann eine dritte Bank mit Mülleimer. Nach der dritten Bank sind es wieder etwa 15 Meter bevor die Rasenkante sehr schmal wird, ungefähr 15cm. Sie trifft hier auf den Radweg, der ab jetzt parallel läuft. Deswegen wechselst du hier die </w:t>
      </w:r>
      <w:proofErr w:type="spellStart"/>
      <w:r>
        <w:t>Wegseite</w:t>
      </w:r>
      <w:proofErr w:type="spellEnd"/>
      <w:r>
        <w:t xml:space="preserve">. Den Radweg im Rücken überquerst du den Gehweg und gehst an der linken Rasenkante den Weg weiter entlang. Nach einigen Schritten steht eine Bank mit Mülleimer auf deiner linken Seite. Nach etwa 20 bis 25 Metern bist du wieder an der Teestation am Ende des Performance-Orts angekommen. </w:t>
      </w:r>
    </w:p>
    <w:p w:rsidR="00227801" w:rsidRDefault="00227801" w:rsidP="00227801">
      <w:pPr>
        <w:jc w:val="both"/>
      </w:pPr>
    </w:p>
    <w:p w:rsidR="00227801" w:rsidRDefault="00227801" w:rsidP="00227801">
      <w:pPr>
        <w:jc w:val="both"/>
      </w:pPr>
    </w:p>
    <w:p w:rsidR="00227801" w:rsidRDefault="00227801" w:rsidP="00227801"/>
    <w:p w:rsidR="00227801" w:rsidRDefault="00227801" w:rsidP="00227801"/>
    <w:sectPr w:rsidR="002278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01"/>
    <w:rsid w:val="00227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5112AC-FB61-5A45-8E60-C8D25103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8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1127</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2025-09-12T17:34:00Z</dcterms:created>
  <dcterms:modified xsi:type="dcterms:W3CDTF">2025-09-12T17:35:00Z</dcterms:modified>
</cp:coreProperties>
</file>